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27" w:rsidRPr="00C656C5" w:rsidRDefault="009A6A27" w:rsidP="00F66E6F">
      <w:pPr>
        <w:autoSpaceDE w:val="0"/>
        <w:autoSpaceDN w:val="0"/>
        <w:adjustRightInd w:val="0"/>
        <w:jc w:val="right"/>
        <w:rPr>
          <w:b/>
          <w:bCs/>
          <w:lang w:eastAsia="en-US"/>
        </w:rPr>
      </w:pPr>
      <w:r w:rsidRPr="00C656C5">
        <w:rPr>
          <w:b/>
          <w:bCs/>
          <w:lang w:eastAsia="en-US"/>
        </w:rPr>
        <w:t>ANEXA 33</w:t>
      </w:r>
    </w:p>
    <w:p w:rsidR="00C656C5" w:rsidRPr="00C656C5" w:rsidRDefault="00C656C5" w:rsidP="00C656C5">
      <w:pPr>
        <w:autoSpaceDE w:val="0"/>
        <w:autoSpaceDN w:val="0"/>
        <w:adjustRightInd w:val="0"/>
        <w:jc w:val="center"/>
        <w:rPr>
          <w:b/>
          <w:bCs/>
        </w:rPr>
      </w:pPr>
    </w:p>
    <w:p w:rsidR="00C656C5" w:rsidRPr="00C656C5" w:rsidRDefault="00C656C5" w:rsidP="00C656C5">
      <w:pPr>
        <w:autoSpaceDE w:val="0"/>
        <w:autoSpaceDN w:val="0"/>
        <w:adjustRightInd w:val="0"/>
        <w:jc w:val="center"/>
        <w:rPr>
          <w:b/>
          <w:bCs/>
        </w:rPr>
      </w:pPr>
      <w:r w:rsidRPr="00C656C5">
        <w:rPr>
          <w:b/>
          <w:bCs/>
        </w:rPr>
        <w:t>CONDIŢIILE ACORDĂRII PACHETULUI DE SERVICII MEDICALE DE BAZĂ ÎN ASISTENŢA DE</w:t>
      </w:r>
      <w:r w:rsidRPr="00C656C5">
        <w:rPr>
          <w:b/>
        </w:rPr>
        <w:t xml:space="preserve"> MEDICINĂ FIZICĂ ȘI DE REABILITARE </w:t>
      </w:r>
      <w:r w:rsidRPr="00C656C5">
        <w:rPr>
          <w:b/>
          <w:bCs/>
        </w:rPr>
        <w:t xml:space="preserve"> ÎN SANATORII, INCLUSIV SANATORII BALNEARE</w:t>
      </w:r>
    </w:p>
    <w:p w:rsidR="00E36C9F" w:rsidRPr="00C656C5" w:rsidRDefault="00E36C9F" w:rsidP="009A4F45">
      <w:pPr>
        <w:autoSpaceDE w:val="0"/>
        <w:autoSpaceDN w:val="0"/>
        <w:adjustRightInd w:val="0"/>
        <w:rPr>
          <w:b/>
          <w:bCs/>
          <w:lang w:eastAsia="en-US"/>
        </w:rPr>
      </w:pPr>
    </w:p>
    <w:p w:rsidR="009A6A27" w:rsidRPr="00C656C5" w:rsidRDefault="009A6A27" w:rsidP="007472BA">
      <w:pPr>
        <w:pStyle w:val="Listparagraf"/>
        <w:numPr>
          <w:ilvl w:val="0"/>
          <w:numId w:val="1"/>
        </w:numPr>
        <w:autoSpaceDE w:val="0"/>
        <w:autoSpaceDN w:val="0"/>
        <w:adjustRightInd w:val="0"/>
        <w:jc w:val="both"/>
        <w:rPr>
          <w:b/>
          <w:bCs/>
          <w:lang w:eastAsia="en-US"/>
        </w:rPr>
      </w:pPr>
      <w:r w:rsidRPr="00C656C5">
        <w:rPr>
          <w:b/>
          <w:bCs/>
          <w:lang w:eastAsia="en-US"/>
        </w:rPr>
        <w:t>PACHETUL DE SERVICII MEDICALE DE BAZĂ CUPRINDE:</w:t>
      </w:r>
    </w:p>
    <w:p w:rsidR="007472BA" w:rsidRPr="00C656C5" w:rsidRDefault="007472BA" w:rsidP="007472BA">
      <w:pPr>
        <w:pStyle w:val="Listparagraf"/>
        <w:autoSpaceDE w:val="0"/>
        <w:autoSpaceDN w:val="0"/>
        <w:adjustRightInd w:val="0"/>
        <w:ind w:left="465"/>
        <w:jc w:val="both"/>
        <w:rPr>
          <w:b/>
          <w:bCs/>
          <w:lang w:eastAsia="en-US"/>
        </w:rPr>
      </w:pPr>
    </w:p>
    <w:p w:rsidR="009A6A27" w:rsidRPr="00C656C5" w:rsidRDefault="009A6A27" w:rsidP="007472BA">
      <w:pPr>
        <w:autoSpaceDE w:val="0"/>
        <w:autoSpaceDN w:val="0"/>
        <w:adjustRightInd w:val="0"/>
        <w:jc w:val="both"/>
        <w:rPr>
          <w:lang w:eastAsia="en-US"/>
        </w:rPr>
      </w:pPr>
      <w:r w:rsidRPr="00C656C5">
        <w:rPr>
          <w:b/>
          <w:bCs/>
          <w:lang w:eastAsia="en-US"/>
        </w:rPr>
        <w:t xml:space="preserve">    1. Serviciile de recuperare medicală</w:t>
      </w:r>
      <w:r w:rsidR="007D28A9" w:rsidRPr="00C656C5">
        <w:rPr>
          <w:b/>
          <w:bCs/>
          <w:lang w:eastAsia="en-US"/>
        </w:rPr>
        <w:t xml:space="preserve"> </w:t>
      </w:r>
      <w:r w:rsidRPr="00C656C5">
        <w:rPr>
          <w:lang w:eastAsia="en-US"/>
        </w:rPr>
        <w:t>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ori au în structura avizată de Ministerul Sănătăţii secţii sanatoriale balneare.</w:t>
      </w:r>
    </w:p>
    <w:p w:rsidR="007472BA" w:rsidRPr="00C656C5" w:rsidRDefault="007472BA" w:rsidP="007472BA">
      <w:pPr>
        <w:autoSpaceDE w:val="0"/>
        <w:autoSpaceDN w:val="0"/>
        <w:adjustRightInd w:val="0"/>
        <w:jc w:val="both"/>
        <w:rPr>
          <w:lang w:eastAsia="en-US"/>
        </w:rPr>
      </w:pPr>
    </w:p>
    <w:p w:rsidR="009A6A27" w:rsidRPr="00C656C5" w:rsidRDefault="009A6A27" w:rsidP="00144C63">
      <w:pPr>
        <w:pStyle w:val="Listparagraf"/>
        <w:numPr>
          <w:ilvl w:val="1"/>
          <w:numId w:val="2"/>
        </w:numPr>
        <w:autoSpaceDE w:val="0"/>
        <w:autoSpaceDN w:val="0"/>
        <w:adjustRightInd w:val="0"/>
        <w:jc w:val="both"/>
        <w:rPr>
          <w:b/>
          <w:bCs/>
          <w:lang w:eastAsia="en-US"/>
        </w:rPr>
      </w:pPr>
      <w:r w:rsidRPr="00C656C5">
        <w:rPr>
          <w:b/>
          <w:bCs/>
          <w:lang w:eastAsia="en-US"/>
        </w:rPr>
        <w:t xml:space="preserve">Servicii medicale </w:t>
      </w:r>
      <w:r w:rsidR="007D28A9" w:rsidRPr="00C656C5">
        <w:rPr>
          <w:b/>
          <w:bCs/>
          <w:lang w:eastAsia="en-US"/>
        </w:rPr>
        <w:t>de</w:t>
      </w:r>
      <w:r w:rsidRPr="00C656C5">
        <w:rPr>
          <w:b/>
          <w:bCs/>
          <w:lang w:eastAsia="en-US"/>
        </w:rPr>
        <w:t xml:space="preserve"> medicină fizică şi </w:t>
      </w:r>
      <w:r w:rsidR="007E10F8" w:rsidRPr="00C656C5">
        <w:rPr>
          <w:b/>
          <w:bCs/>
          <w:lang w:eastAsia="en-US"/>
        </w:rPr>
        <w:t>de reabilitare</w:t>
      </w:r>
      <w:r w:rsidRPr="00C656C5">
        <w:rPr>
          <w:b/>
          <w:bCs/>
          <w:lang w:eastAsia="en-US"/>
        </w:rPr>
        <w:t>, acordate în sanatorii balneare</w:t>
      </w:r>
    </w:p>
    <w:p w:rsidR="00BE5880" w:rsidRPr="00C656C5" w:rsidRDefault="00BE5880" w:rsidP="000E7B60">
      <w:pPr>
        <w:autoSpaceDE w:val="0"/>
        <w:autoSpaceDN w:val="0"/>
        <w:adjustRightInd w:val="0"/>
        <w:jc w:val="both"/>
        <w:rPr>
          <w:lang w:eastAsia="en-US"/>
        </w:rPr>
      </w:pPr>
    </w:p>
    <w:tbl>
      <w:tblPr>
        <w:tblStyle w:val="GrilTabel"/>
        <w:tblW w:w="0" w:type="auto"/>
        <w:tblLook w:val="04A0" w:firstRow="1" w:lastRow="0" w:firstColumn="1" w:lastColumn="0" w:noHBand="0" w:noVBand="1"/>
      </w:tblPr>
      <w:tblGrid>
        <w:gridCol w:w="4621"/>
        <w:gridCol w:w="4621"/>
      </w:tblGrid>
      <w:tr w:rsidR="00C656C5" w:rsidRPr="00C656C5" w:rsidTr="00E066E1">
        <w:tc>
          <w:tcPr>
            <w:tcW w:w="4621" w:type="dxa"/>
          </w:tcPr>
          <w:p w:rsidR="00E066E1" w:rsidRPr="00C656C5" w:rsidRDefault="00E066E1" w:rsidP="00E066E1">
            <w:pPr>
              <w:autoSpaceDE w:val="0"/>
              <w:autoSpaceDN w:val="0"/>
              <w:adjustRightInd w:val="0"/>
              <w:jc w:val="center"/>
              <w:rPr>
                <w:lang w:eastAsia="en-US"/>
              </w:rPr>
            </w:pPr>
            <w:r w:rsidRPr="00C656C5">
              <w:rPr>
                <w:lang w:eastAsia="en-US"/>
              </w:rPr>
              <w:t>Tipul de asistenţă balneară</w:t>
            </w:r>
          </w:p>
        </w:tc>
        <w:tc>
          <w:tcPr>
            <w:tcW w:w="4621" w:type="dxa"/>
          </w:tcPr>
          <w:p w:rsidR="00E066E1" w:rsidRPr="00C656C5" w:rsidRDefault="00E066E1" w:rsidP="00E066E1">
            <w:pPr>
              <w:autoSpaceDE w:val="0"/>
              <w:autoSpaceDN w:val="0"/>
              <w:adjustRightInd w:val="0"/>
              <w:jc w:val="center"/>
              <w:rPr>
                <w:lang w:eastAsia="en-US"/>
              </w:rPr>
            </w:pPr>
            <w:r w:rsidRPr="00C656C5">
              <w:rPr>
                <w:lang w:eastAsia="en-US"/>
              </w:rPr>
              <w:t>Durata maximă *)</w:t>
            </w:r>
          </w:p>
        </w:tc>
      </w:tr>
      <w:tr w:rsidR="00C656C5" w:rsidRPr="00C656C5" w:rsidTr="00E066E1">
        <w:tc>
          <w:tcPr>
            <w:tcW w:w="4621" w:type="dxa"/>
          </w:tcPr>
          <w:p w:rsidR="00E066E1" w:rsidRPr="00C656C5" w:rsidRDefault="00E066E1" w:rsidP="000E7B60">
            <w:pPr>
              <w:autoSpaceDE w:val="0"/>
              <w:autoSpaceDN w:val="0"/>
              <w:adjustRightInd w:val="0"/>
              <w:jc w:val="both"/>
              <w:rPr>
                <w:lang w:eastAsia="en-US"/>
              </w:rPr>
            </w:pPr>
            <w:r w:rsidRPr="00C656C5">
              <w:rPr>
                <w:lang w:eastAsia="en-US"/>
              </w:rPr>
              <w:t>Servicii de medicină recuperare și balneologie</w:t>
            </w:r>
          </w:p>
          <w:p w:rsidR="00E066E1" w:rsidRPr="00C656C5" w:rsidRDefault="00E066E1" w:rsidP="000E7B60">
            <w:pPr>
              <w:autoSpaceDE w:val="0"/>
              <w:autoSpaceDN w:val="0"/>
              <w:adjustRightInd w:val="0"/>
              <w:jc w:val="both"/>
              <w:rPr>
                <w:lang w:eastAsia="en-US"/>
              </w:rPr>
            </w:pPr>
          </w:p>
        </w:tc>
        <w:tc>
          <w:tcPr>
            <w:tcW w:w="4621" w:type="dxa"/>
          </w:tcPr>
          <w:p w:rsidR="00E066E1" w:rsidRPr="006D15C9" w:rsidRDefault="005236CD" w:rsidP="006D15C9">
            <w:pPr>
              <w:autoSpaceDE w:val="0"/>
              <w:autoSpaceDN w:val="0"/>
              <w:adjustRightInd w:val="0"/>
              <w:jc w:val="both"/>
              <w:rPr>
                <w:color w:val="00B050"/>
                <w:lang w:eastAsia="en-US"/>
              </w:rPr>
            </w:pPr>
            <w:r w:rsidRPr="00C656C5">
              <w:rPr>
                <w:lang w:eastAsia="en-US"/>
              </w:rPr>
              <w:t xml:space="preserve">14 – 21 zile/an/asigurat </w:t>
            </w:r>
            <w:r w:rsidR="00E066E1" w:rsidRPr="00C656C5">
              <w:rPr>
                <w:lang w:eastAsia="en-US"/>
              </w:rPr>
              <w:t xml:space="preserve">acordate </w:t>
            </w:r>
            <w:r w:rsidR="006D15C9">
              <w:rPr>
                <w:lang w:eastAsia="en-US"/>
              </w:rPr>
              <w:t>î</w:t>
            </w:r>
            <w:r w:rsidR="00E066E1" w:rsidRPr="00C656C5">
              <w:rPr>
                <w:lang w:eastAsia="en-US"/>
              </w:rPr>
              <w:t xml:space="preserve">ntr-un singur episod care cuprinde minim 4 proceduri/zi </w:t>
            </w:r>
            <w:r w:rsidR="006D15C9" w:rsidRPr="00935BF6">
              <w:rPr>
                <w:lang w:eastAsia="en-US"/>
              </w:rPr>
              <w:t>pentru minim 5 zile/</w:t>
            </w:r>
            <w:r w:rsidR="00C510CE" w:rsidRPr="00935BF6">
              <w:rPr>
                <w:lang w:eastAsia="en-US"/>
              </w:rPr>
              <w:t>săptămână</w:t>
            </w:r>
          </w:p>
        </w:tc>
      </w:tr>
    </w:tbl>
    <w:p w:rsidR="00E03B5B" w:rsidRPr="00C656C5" w:rsidRDefault="00E03B5B" w:rsidP="000E7B60">
      <w:pPr>
        <w:autoSpaceDE w:val="0"/>
        <w:autoSpaceDN w:val="0"/>
        <w:adjustRightInd w:val="0"/>
        <w:jc w:val="both"/>
        <w:rPr>
          <w:strike/>
          <w:lang w:eastAsia="en-US"/>
        </w:rPr>
      </w:pPr>
    </w:p>
    <w:p w:rsidR="009A6A27" w:rsidRPr="00E42C9A" w:rsidRDefault="009A6A27" w:rsidP="007472BA">
      <w:pPr>
        <w:autoSpaceDE w:val="0"/>
        <w:autoSpaceDN w:val="0"/>
        <w:adjustRightInd w:val="0"/>
        <w:jc w:val="both"/>
        <w:rPr>
          <w:lang w:eastAsia="en-US"/>
        </w:rPr>
      </w:pPr>
      <w:r w:rsidRPr="00C656C5">
        <w:rPr>
          <w:lang w:eastAsia="en-US"/>
        </w:rPr>
        <w:t xml:space="preserve">    *) Serviciile medicale acordate peste durata de spitalizare de 21 de zile se suportă în întregime de către asiguraţi. Serviciile medicale se acordă şi pentru durate mai mici de 14 </w:t>
      </w:r>
      <w:r w:rsidRPr="00E42C9A">
        <w:rPr>
          <w:lang w:eastAsia="en-US"/>
        </w:rPr>
        <w:t>zile.</w:t>
      </w:r>
    </w:p>
    <w:p w:rsidR="009A6A27" w:rsidRPr="00E42C9A" w:rsidRDefault="009A6A27" w:rsidP="007472BA">
      <w:pPr>
        <w:autoSpaceDE w:val="0"/>
        <w:autoSpaceDN w:val="0"/>
        <w:adjustRightInd w:val="0"/>
        <w:jc w:val="both"/>
        <w:rPr>
          <w:lang w:eastAsia="en-US"/>
        </w:rPr>
      </w:pPr>
      <w:r w:rsidRPr="00E42C9A">
        <w:rPr>
          <w:lang w:eastAsia="en-US"/>
        </w:rPr>
        <w:t xml:space="preserve">    1.1.1. Serviciile se acordă în baza biletelor de trimitere pentru tratament de medicină fizică şi </w:t>
      </w:r>
      <w:r w:rsidR="00866ED7" w:rsidRPr="00E42C9A">
        <w:t xml:space="preserve">de reabilitare </w:t>
      </w:r>
      <w:r w:rsidRPr="00E42C9A">
        <w:rPr>
          <w:lang w:eastAsia="en-US"/>
        </w:rPr>
        <w:t>în sanatorii balneare, eliberate de către medicii de familie, de către medicii de specialitate din ambulatoriu şi medicii din spital, aflaţi în relaţii contractuale cu case</w:t>
      </w:r>
      <w:r w:rsidR="007D28A9" w:rsidRPr="00E42C9A">
        <w:rPr>
          <w:lang w:eastAsia="en-US"/>
        </w:rPr>
        <w:t xml:space="preserve">le de asigurări de sănătate. </w:t>
      </w:r>
      <w:r w:rsidRPr="00E42C9A">
        <w:rPr>
          <w:lang w:eastAsia="en-US"/>
        </w:rPr>
        <w:t xml:space="preserve">Criteriile de eliberare a biletelor de trimitere pentru tratament de medicină fizică şi </w:t>
      </w:r>
      <w:r w:rsidR="007B1CE1" w:rsidRPr="00E42C9A">
        <w:t>de reabilitare</w:t>
      </w:r>
      <w:r w:rsidRPr="00E42C9A">
        <w:rPr>
          <w:lang w:eastAsia="en-US"/>
        </w:rPr>
        <w:t xml:space="preserve"> au în vedere patologia specifică şi afecţiunile asociate ale asiguratului cu specificul de tratament balnear.</w:t>
      </w:r>
    </w:p>
    <w:p w:rsidR="009A6A27" w:rsidRPr="00C656C5" w:rsidRDefault="009A6A27" w:rsidP="007472BA">
      <w:pPr>
        <w:autoSpaceDE w:val="0"/>
        <w:autoSpaceDN w:val="0"/>
        <w:adjustRightInd w:val="0"/>
        <w:jc w:val="both"/>
        <w:rPr>
          <w:lang w:eastAsia="en-US"/>
        </w:rPr>
      </w:pPr>
      <w:r w:rsidRPr="00E42C9A">
        <w:rPr>
          <w:lang w:eastAsia="en-US"/>
        </w:rPr>
        <w:t xml:space="preserve">    1.1.2. Serviciile se acordă pentru perioade şi potrivit unui ritm stabilite de medicii de specialitate de medicină fizică şi </w:t>
      </w:r>
      <w:r w:rsidR="007B1CE1" w:rsidRPr="00E42C9A">
        <w:t>de reabilitare</w:t>
      </w:r>
      <w:r w:rsidRPr="00E42C9A">
        <w:rPr>
          <w:lang w:eastAsia="en-US"/>
        </w:rPr>
        <w:t>,</w:t>
      </w:r>
      <w:r w:rsidR="00930550" w:rsidRPr="00E42C9A">
        <w:t xml:space="preserve"> </w:t>
      </w:r>
      <w:r w:rsidRPr="00E42C9A">
        <w:rPr>
          <w:lang w:eastAsia="en-US"/>
        </w:rPr>
        <w:t xml:space="preserve">cu încadrarea în prevederile mai sus </w:t>
      </w:r>
      <w:r w:rsidRPr="00C656C5">
        <w:rPr>
          <w:lang w:eastAsia="en-US"/>
        </w:rPr>
        <w:t>menţionate.</w:t>
      </w:r>
    </w:p>
    <w:p w:rsidR="009A6A27" w:rsidRPr="00C656C5" w:rsidRDefault="009A6A27" w:rsidP="007472BA">
      <w:pPr>
        <w:autoSpaceDE w:val="0"/>
        <w:autoSpaceDN w:val="0"/>
        <w:adjustRightInd w:val="0"/>
        <w:jc w:val="both"/>
        <w:rPr>
          <w:lang w:eastAsia="en-US"/>
        </w:rPr>
      </w:pPr>
      <w:r w:rsidRPr="00C656C5">
        <w:rPr>
          <w:lang w:eastAsia="en-US"/>
        </w:rPr>
        <w:t xml:space="preserve">    </w:t>
      </w:r>
      <w:r w:rsidRPr="00C656C5">
        <w:rPr>
          <w:b/>
          <w:bCs/>
          <w:lang w:eastAsia="en-US"/>
        </w:rPr>
        <w:t>1.2. Servicii medicale de recuperare medicală acordate în sanatorii altele decât balneare şi preventorii</w:t>
      </w:r>
    </w:p>
    <w:p w:rsidR="009A6A27" w:rsidRPr="00C656C5" w:rsidRDefault="009A6A27" w:rsidP="007472BA">
      <w:pPr>
        <w:autoSpaceDE w:val="0"/>
        <w:autoSpaceDN w:val="0"/>
        <w:adjustRightInd w:val="0"/>
        <w:jc w:val="both"/>
        <w:rPr>
          <w:lang w:eastAsia="en-US"/>
        </w:rPr>
      </w:pPr>
      <w:r w:rsidRPr="00C656C5">
        <w:rPr>
          <w:lang w:eastAsia="en-US"/>
        </w:rPr>
        <w:t xml:space="preserve">    1.2.1. Serviciile medicale de recuperare medicală acordate în alte sanatorii decât cele balneare şi în preventorii sunt servicii acordate în regim de spitalizare, pentru perioade şi potrivit unui ritm stabilite de medicii de specialitate care îşi desfăşoară activitatea în aceste unităţi.</w:t>
      </w:r>
    </w:p>
    <w:p w:rsidR="009A6A27" w:rsidRPr="00C656C5" w:rsidRDefault="009A6A27" w:rsidP="007472BA">
      <w:pPr>
        <w:autoSpaceDE w:val="0"/>
        <w:autoSpaceDN w:val="0"/>
        <w:adjustRightInd w:val="0"/>
        <w:jc w:val="both"/>
        <w:rPr>
          <w:lang w:eastAsia="en-US"/>
        </w:rPr>
      </w:pPr>
      <w:r w:rsidRPr="00C656C5">
        <w:rPr>
          <w:lang w:eastAsia="en-US"/>
        </w:rPr>
        <w:t xml:space="preserve">    1.2.2. Serviciile se acordă în baza biletelor de trimitere pentru tratament de recuperare medicală eliberate de către medicii de familie, de către medicii de specialitate din ambulatoriu şi medicii din spital, aflaţi în relaţii contractuale cu casele de asigurări de sănătate.</w:t>
      </w:r>
    </w:p>
    <w:p w:rsidR="00E42C9A" w:rsidRDefault="00E42C9A">
      <w:pPr>
        <w:spacing w:after="200" w:line="276" w:lineRule="auto"/>
        <w:rPr>
          <w:lang w:eastAsia="en-US"/>
        </w:rPr>
      </w:pPr>
      <w:r>
        <w:rPr>
          <w:lang w:eastAsia="en-US"/>
        </w:rPr>
        <w:br w:type="page"/>
      </w:r>
    </w:p>
    <w:p w:rsidR="009A6A27" w:rsidRPr="00C656C5" w:rsidRDefault="009A6A27" w:rsidP="000E7B60">
      <w:pPr>
        <w:autoSpaceDE w:val="0"/>
        <w:autoSpaceDN w:val="0"/>
        <w:adjustRightInd w:val="0"/>
        <w:jc w:val="both"/>
        <w:rPr>
          <w:lang w:eastAsia="en-US"/>
        </w:rPr>
      </w:pPr>
    </w:p>
    <w:p w:rsidR="00BE5880" w:rsidRPr="00C656C5" w:rsidRDefault="009A6A27" w:rsidP="004A2059">
      <w:pPr>
        <w:autoSpaceDE w:val="0"/>
        <w:autoSpaceDN w:val="0"/>
        <w:adjustRightInd w:val="0"/>
        <w:jc w:val="both"/>
        <w:rPr>
          <w:b/>
          <w:bCs/>
          <w:lang w:eastAsia="en-US"/>
        </w:rPr>
      </w:pPr>
      <w:r w:rsidRPr="00C656C5">
        <w:rPr>
          <w:lang w:eastAsia="en-US"/>
        </w:rPr>
        <w:t xml:space="preserve">    </w:t>
      </w:r>
      <w:r w:rsidRPr="00C656C5">
        <w:rPr>
          <w:b/>
          <w:bCs/>
          <w:lang w:eastAsia="en-US"/>
        </w:rPr>
        <w:t>B. PACHETUL DE SERVICII PENTRU PACIENŢII DIN STATELE MEMBRE ALE UNIUNII EUROPENE/SPAŢIULUI ECONOMIC EUROPEAN</w:t>
      </w:r>
      <w:r w:rsidR="004A2059" w:rsidRPr="00C656C5">
        <w:rPr>
          <w:b/>
          <w:bCs/>
          <w:lang w:eastAsia="en-US"/>
        </w:rPr>
        <w:t>/</w:t>
      </w:r>
    </w:p>
    <w:p w:rsidR="00BE5880" w:rsidRPr="00C656C5" w:rsidRDefault="009A6A27" w:rsidP="004A2059">
      <w:pPr>
        <w:autoSpaceDE w:val="0"/>
        <w:autoSpaceDN w:val="0"/>
        <w:adjustRightInd w:val="0"/>
        <w:jc w:val="both"/>
        <w:rPr>
          <w:b/>
          <w:bCs/>
          <w:lang w:eastAsia="en-US"/>
        </w:rPr>
      </w:pPr>
      <w:r w:rsidRPr="00C656C5">
        <w:rPr>
          <w:b/>
          <w:bCs/>
          <w:lang w:eastAsia="en-US"/>
        </w:rPr>
        <w:t>/CONFEDERAŢIA ELVEŢIANĂ, BENEFICIARI AI FORMULARELOR</w:t>
      </w:r>
      <w:r w:rsidR="004A2059" w:rsidRPr="00C656C5">
        <w:rPr>
          <w:b/>
          <w:bCs/>
          <w:lang w:eastAsia="en-US"/>
        </w:rPr>
        <w:t>/</w:t>
      </w:r>
    </w:p>
    <w:p w:rsidR="009A6A27" w:rsidRPr="00C656C5" w:rsidRDefault="009A6A27" w:rsidP="004A2059">
      <w:pPr>
        <w:autoSpaceDE w:val="0"/>
        <w:autoSpaceDN w:val="0"/>
        <w:adjustRightInd w:val="0"/>
        <w:jc w:val="both"/>
        <w:rPr>
          <w:b/>
          <w:bCs/>
          <w:lang w:eastAsia="en-US"/>
        </w:rPr>
      </w:pPr>
      <w:r w:rsidRPr="00C656C5">
        <w:rPr>
          <w:b/>
          <w:bCs/>
          <w:lang w:eastAsia="en-US"/>
        </w:rPr>
        <w:t>/DOCUMENTELOR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7472BA" w:rsidRPr="00C656C5" w:rsidRDefault="007472BA" w:rsidP="000E7B60">
      <w:pPr>
        <w:autoSpaceDE w:val="0"/>
        <w:autoSpaceDN w:val="0"/>
        <w:adjustRightInd w:val="0"/>
        <w:jc w:val="both"/>
        <w:rPr>
          <w:lang w:eastAsia="en-US"/>
        </w:rPr>
      </w:pPr>
    </w:p>
    <w:p w:rsidR="009A6A27" w:rsidRPr="00C656C5" w:rsidRDefault="009A6A27" w:rsidP="007472BA">
      <w:pPr>
        <w:autoSpaceDE w:val="0"/>
        <w:autoSpaceDN w:val="0"/>
        <w:adjustRightInd w:val="0"/>
        <w:jc w:val="both"/>
        <w:rPr>
          <w:lang w:eastAsia="en-US"/>
        </w:rPr>
      </w:pPr>
      <w:r w:rsidRPr="00C656C5">
        <w:rPr>
          <w:lang w:eastAsia="en-US"/>
        </w:rPr>
        <w:t xml:space="preserve">    1. Pentru pacienţii din statele membre ale Uniunii Europene/din Spaţiul Economic European/Confederaţia Elveţiană, beneficiari ai formularelor/documentelor europene emise în baza Regulamentului (CE) nr. 883/</w:t>
      </w:r>
      <w:r w:rsidRPr="008C6D2B">
        <w:rPr>
          <w:color w:val="000000" w:themeColor="text1"/>
          <w:lang w:eastAsia="en-US"/>
        </w:rPr>
        <w:t>2004</w:t>
      </w:r>
      <w:r w:rsidR="003350AD" w:rsidRPr="008C6D2B">
        <w:rPr>
          <w:color w:val="000000" w:themeColor="text1"/>
          <w:lang w:eastAsia="en-US"/>
        </w:rPr>
        <w:t xml:space="preserve"> </w:t>
      </w:r>
      <w:r w:rsidR="00DA3761" w:rsidRPr="008C6D2B">
        <w:rPr>
          <w:color w:val="000000" w:themeColor="text1"/>
          <w:lang w:eastAsia="en-US"/>
        </w:rPr>
        <w:t>al</w:t>
      </w:r>
      <w:bookmarkStart w:id="0" w:name="_GoBack"/>
      <w:bookmarkEnd w:id="0"/>
      <w:r w:rsidR="00DA3761" w:rsidRPr="008C6D2B">
        <w:rPr>
          <w:color w:val="000000" w:themeColor="text1"/>
          <w:lang w:eastAsia="en-US"/>
        </w:rPr>
        <w:t xml:space="preserve"> P</w:t>
      </w:r>
      <w:r w:rsidR="003350AD" w:rsidRPr="008C6D2B">
        <w:rPr>
          <w:color w:val="000000" w:themeColor="text1"/>
          <w:lang w:eastAsia="en-US"/>
        </w:rPr>
        <w:t>arlamentului European și al Consiliului</w:t>
      </w:r>
      <w:r w:rsidRPr="00C656C5">
        <w:rPr>
          <w:lang w:eastAsia="en-US"/>
        </w:rPr>
        <w:t>, furnizorii de servicii de recuperare medicală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9A6A27" w:rsidRPr="00C656C5" w:rsidRDefault="009A6A27" w:rsidP="007472BA">
      <w:pPr>
        <w:autoSpaceDE w:val="0"/>
        <w:autoSpaceDN w:val="0"/>
        <w:adjustRightInd w:val="0"/>
        <w:jc w:val="both"/>
        <w:rPr>
          <w:lang w:eastAsia="en-US"/>
        </w:rPr>
      </w:pPr>
      <w:r w:rsidRPr="00C656C5">
        <w:rPr>
          <w:lang w:eastAsia="en-US"/>
        </w:rPr>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w:t>
      </w:r>
    </w:p>
    <w:sectPr w:rsidR="009A6A27" w:rsidRPr="00C656C5" w:rsidSect="00575F15">
      <w:footerReference w:type="default" r:id="rId9"/>
      <w:pgSz w:w="11906" w:h="16838"/>
      <w:pgMar w:top="851" w:right="851" w:bottom="567" w:left="1134" w:header="709" w:footer="709" w:gutter="0"/>
      <w:pgNumType w:start="3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2B" w:rsidRDefault="0088002B" w:rsidP="00575F15">
      <w:r>
        <w:separator/>
      </w:r>
    </w:p>
  </w:endnote>
  <w:endnote w:type="continuationSeparator" w:id="0">
    <w:p w:rsidR="0088002B" w:rsidRDefault="0088002B" w:rsidP="0057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82330"/>
      <w:docPartObj>
        <w:docPartGallery w:val="Page Numbers (Bottom of Page)"/>
        <w:docPartUnique/>
      </w:docPartObj>
    </w:sdtPr>
    <w:sdtEndPr>
      <w:rPr>
        <w:noProof/>
      </w:rPr>
    </w:sdtEndPr>
    <w:sdtContent>
      <w:p w:rsidR="00575F15" w:rsidRDefault="00575F15">
        <w:pPr>
          <w:pStyle w:val="Subsol"/>
          <w:jc w:val="right"/>
        </w:pPr>
        <w:r>
          <w:fldChar w:fldCharType="begin"/>
        </w:r>
        <w:r>
          <w:instrText xml:space="preserve"> PAGE   \* MERGEFORMAT </w:instrText>
        </w:r>
        <w:r>
          <w:fldChar w:fldCharType="separate"/>
        </w:r>
        <w:r w:rsidR="008C6D2B">
          <w:rPr>
            <w:noProof/>
          </w:rPr>
          <w:t>389</w:t>
        </w:r>
        <w:r>
          <w:rPr>
            <w:noProof/>
          </w:rPr>
          <w:fldChar w:fldCharType="end"/>
        </w:r>
      </w:p>
    </w:sdtContent>
  </w:sdt>
  <w:p w:rsidR="00575F15" w:rsidRDefault="00575F1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2B" w:rsidRDefault="0088002B" w:rsidP="00575F15">
      <w:r>
        <w:separator/>
      </w:r>
    </w:p>
  </w:footnote>
  <w:footnote w:type="continuationSeparator" w:id="0">
    <w:p w:rsidR="0088002B" w:rsidRDefault="0088002B" w:rsidP="00575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815E1"/>
    <w:multiLevelType w:val="hybridMultilevel"/>
    <w:tmpl w:val="9702A614"/>
    <w:lvl w:ilvl="0" w:tplc="707CC51E">
      <w:start w:val="1"/>
      <w:numFmt w:val="upperLetter"/>
      <w:lvlText w:val="%1."/>
      <w:lvlJc w:val="left"/>
      <w:pPr>
        <w:ind w:left="465" w:hanging="360"/>
      </w:pPr>
      <w:rPr>
        <w:rFonts w:hint="default"/>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1">
    <w:nsid w:val="7E4D2C2E"/>
    <w:multiLevelType w:val="multilevel"/>
    <w:tmpl w:val="25B034EA"/>
    <w:lvl w:ilvl="0">
      <w:start w:val="1"/>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27"/>
    <w:rsid w:val="000B7E16"/>
    <w:rsid w:val="000D1F49"/>
    <w:rsid w:val="000E7B60"/>
    <w:rsid w:val="00144C63"/>
    <w:rsid w:val="002A62A6"/>
    <w:rsid w:val="002B6325"/>
    <w:rsid w:val="003350AD"/>
    <w:rsid w:val="00386B29"/>
    <w:rsid w:val="004A2059"/>
    <w:rsid w:val="004F7F12"/>
    <w:rsid w:val="005236CD"/>
    <w:rsid w:val="00575F15"/>
    <w:rsid w:val="006C6D94"/>
    <w:rsid w:val="006D15C9"/>
    <w:rsid w:val="007472BA"/>
    <w:rsid w:val="007A6B45"/>
    <w:rsid w:val="007B1CE1"/>
    <w:rsid w:val="007C3F9E"/>
    <w:rsid w:val="007D28A9"/>
    <w:rsid w:val="007E10F8"/>
    <w:rsid w:val="008429E0"/>
    <w:rsid w:val="00844CFC"/>
    <w:rsid w:val="00866ED7"/>
    <w:rsid w:val="0088002B"/>
    <w:rsid w:val="008B7507"/>
    <w:rsid w:val="008C6D2B"/>
    <w:rsid w:val="008E7463"/>
    <w:rsid w:val="00930550"/>
    <w:rsid w:val="00935BF6"/>
    <w:rsid w:val="009A6A27"/>
    <w:rsid w:val="00A11838"/>
    <w:rsid w:val="00A82E78"/>
    <w:rsid w:val="00A85901"/>
    <w:rsid w:val="00B07330"/>
    <w:rsid w:val="00BE5880"/>
    <w:rsid w:val="00C510CE"/>
    <w:rsid w:val="00C656C5"/>
    <w:rsid w:val="00C90193"/>
    <w:rsid w:val="00DA3761"/>
    <w:rsid w:val="00DE595A"/>
    <w:rsid w:val="00E03B5B"/>
    <w:rsid w:val="00E066E1"/>
    <w:rsid w:val="00E36C9F"/>
    <w:rsid w:val="00E42C9A"/>
    <w:rsid w:val="00E72062"/>
    <w:rsid w:val="00EC19EF"/>
    <w:rsid w:val="00F34DD6"/>
    <w:rsid w:val="00F66E6F"/>
    <w:rsid w:val="00F71E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27"/>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9A6A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472BA"/>
    <w:pPr>
      <w:ind w:left="720"/>
      <w:contextualSpacing/>
    </w:pPr>
  </w:style>
  <w:style w:type="paragraph" w:styleId="Antet">
    <w:name w:val="header"/>
    <w:basedOn w:val="Normal"/>
    <w:link w:val="AntetCaracter"/>
    <w:uiPriority w:val="99"/>
    <w:unhideWhenUsed/>
    <w:rsid w:val="00575F15"/>
    <w:pPr>
      <w:tabs>
        <w:tab w:val="center" w:pos="4703"/>
        <w:tab w:val="right" w:pos="9406"/>
      </w:tabs>
    </w:pPr>
  </w:style>
  <w:style w:type="character" w:customStyle="1" w:styleId="AntetCaracter">
    <w:name w:val="Antet Caracter"/>
    <w:basedOn w:val="Fontdeparagrafimplicit"/>
    <w:link w:val="Antet"/>
    <w:uiPriority w:val="99"/>
    <w:rsid w:val="00575F15"/>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575F15"/>
    <w:pPr>
      <w:tabs>
        <w:tab w:val="center" w:pos="4703"/>
        <w:tab w:val="right" w:pos="9406"/>
      </w:tabs>
    </w:pPr>
  </w:style>
  <w:style w:type="character" w:customStyle="1" w:styleId="SubsolCaracter">
    <w:name w:val="Subsol Caracter"/>
    <w:basedOn w:val="Fontdeparagrafimplicit"/>
    <w:link w:val="Subsol"/>
    <w:uiPriority w:val="99"/>
    <w:rsid w:val="00575F15"/>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27"/>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9A6A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472BA"/>
    <w:pPr>
      <w:ind w:left="720"/>
      <w:contextualSpacing/>
    </w:pPr>
  </w:style>
  <w:style w:type="paragraph" w:styleId="Antet">
    <w:name w:val="header"/>
    <w:basedOn w:val="Normal"/>
    <w:link w:val="AntetCaracter"/>
    <w:uiPriority w:val="99"/>
    <w:unhideWhenUsed/>
    <w:rsid w:val="00575F15"/>
    <w:pPr>
      <w:tabs>
        <w:tab w:val="center" w:pos="4703"/>
        <w:tab w:val="right" w:pos="9406"/>
      </w:tabs>
    </w:pPr>
  </w:style>
  <w:style w:type="character" w:customStyle="1" w:styleId="AntetCaracter">
    <w:name w:val="Antet Caracter"/>
    <w:basedOn w:val="Fontdeparagrafimplicit"/>
    <w:link w:val="Antet"/>
    <w:uiPriority w:val="99"/>
    <w:rsid w:val="00575F15"/>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575F15"/>
    <w:pPr>
      <w:tabs>
        <w:tab w:val="center" w:pos="4703"/>
        <w:tab w:val="right" w:pos="9406"/>
      </w:tabs>
    </w:pPr>
  </w:style>
  <w:style w:type="character" w:customStyle="1" w:styleId="SubsolCaracter">
    <w:name w:val="Subsol Caracter"/>
    <w:basedOn w:val="Fontdeparagrafimplicit"/>
    <w:link w:val="Subsol"/>
    <w:uiPriority w:val="99"/>
    <w:rsid w:val="00575F15"/>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1FCA-FBF5-40A4-B4A6-5D02CBDB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3776</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BRATIANU</dc:creator>
  <cp:lastModifiedBy>Mariana TURLEA</cp:lastModifiedBy>
  <cp:revision>3</cp:revision>
  <cp:lastPrinted>2017-11-21T11:24:00Z</cp:lastPrinted>
  <dcterms:created xsi:type="dcterms:W3CDTF">2018-03-23T10:30:00Z</dcterms:created>
  <dcterms:modified xsi:type="dcterms:W3CDTF">2018-03-23T10:38:00Z</dcterms:modified>
</cp:coreProperties>
</file>